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189E7" w14:textId="479C96AB" w:rsidR="003F67F2" w:rsidRPr="003F67F2" w:rsidRDefault="003F67F2" w:rsidP="003F67F2">
      <w:pPr>
        <w:jc w:val="center"/>
        <w:rPr>
          <w:rFonts w:ascii="Arial" w:eastAsia="Times New Roman" w:hAnsi="Arial" w:cs="Arial"/>
        </w:rPr>
      </w:pPr>
      <w:r w:rsidRPr="003F67F2">
        <w:rPr>
          <w:rFonts w:ascii="Arial" w:eastAsia="Times New Roman" w:hAnsi="Arial" w:cs="Arial"/>
          <w:b/>
          <w:bCs/>
        </w:rPr>
        <w:t>Steps for Addressing a Code of Conduct Complaint</w:t>
      </w:r>
    </w:p>
    <w:p w14:paraId="4942CE5F" w14:textId="3003D790" w:rsidR="00154E0F" w:rsidRPr="00154E0F" w:rsidRDefault="00154E0F" w:rsidP="003F67F2">
      <w:pPr>
        <w:spacing w:before="100" w:beforeAutospacing="1" w:after="100" w:afterAutospacing="1"/>
        <w:rPr>
          <w:rFonts w:ascii="Arial" w:eastAsia="Times New Roman" w:hAnsi="Arial" w:cs="Arial"/>
          <w:sz w:val="22"/>
          <w:szCs w:val="22"/>
        </w:rPr>
      </w:pPr>
      <w:r w:rsidRPr="00154E0F">
        <w:rPr>
          <w:rFonts w:ascii="Arial" w:eastAsia="Times New Roman" w:hAnsi="Arial" w:cs="Arial"/>
          <w:sz w:val="22"/>
          <w:szCs w:val="22"/>
        </w:rPr>
        <w:t xml:space="preserve">The </w:t>
      </w:r>
      <w:r w:rsidRPr="003F67F2">
        <w:rPr>
          <w:rFonts w:ascii="Arial" w:eastAsia="Times New Roman" w:hAnsi="Arial" w:cs="Arial"/>
          <w:sz w:val="22"/>
          <w:szCs w:val="22"/>
        </w:rPr>
        <w:t xml:space="preserve">Board of Directors </w:t>
      </w:r>
      <w:r w:rsidRPr="003F67F2">
        <w:rPr>
          <w:rFonts w:ascii="Arial" w:eastAsia="Times New Roman" w:hAnsi="Arial" w:cs="Arial"/>
          <w:color w:val="C00000"/>
          <w:sz w:val="22"/>
          <w:szCs w:val="22"/>
        </w:rPr>
        <w:t>(OR appoint a point person on the board that accepts complaints.)</w:t>
      </w:r>
      <w:r w:rsidRPr="00154E0F">
        <w:rPr>
          <w:rFonts w:ascii="Arial" w:eastAsia="Times New Roman" w:hAnsi="Arial" w:cs="Arial"/>
          <w:sz w:val="22"/>
          <w:szCs w:val="22"/>
        </w:rPr>
        <w:t xml:space="preserve"> will review any Code of </w:t>
      </w:r>
      <w:r w:rsidRPr="003F67F2">
        <w:rPr>
          <w:rFonts w:ascii="Arial" w:eastAsia="Times New Roman" w:hAnsi="Arial" w:cs="Arial"/>
          <w:sz w:val="22"/>
          <w:szCs w:val="22"/>
        </w:rPr>
        <w:t>Conduct</w:t>
      </w:r>
      <w:r w:rsidRPr="00154E0F">
        <w:rPr>
          <w:rFonts w:ascii="Arial" w:eastAsia="Times New Roman" w:hAnsi="Arial" w:cs="Arial"/>
          <w:sz w:val="22"/>
          <w:szCs w:val="22"/>
        </w:rPr>
        <w:t xml:space="preserve"> complaints with the </w:t>
      </w:r>
      <w:r w:rsidRPr="003F67F2">
        <w:rPr>
          <w:rFonts w:ascii="Arial" w:eastAsia="Times New Roman" w:hAnsi="Arial" w:cs="Arial"/>
          <w:sz w:val="22"/>
          <w:szCs w:val="22"/>
        </w:rPr>
        <w:t xml:space="preserve">Board of Directors </w:t>
      </w:r>
      <w:r w:rsidRPr="003F67F2">
        <w:rPr>
          <w:rFonts w:ascii="Arial" w:eastAsia="Times New Roman" w:hAnsi="Arial" w:cs="Arial"/>
          <w:color w:val="C00000"/>
          <w:sz w:val="22"/>
          <w:szCs w:val="22"/>
        </w:rPr>
        <w:t xml:space="preserve">(or outline that a committee should be appointed with 3 or more board members to review the matter).  </w:t>
      </w:r>
    </w:p>
    <w:p w14:paraId="3734AD55" w14:textId="1571420F" w:rsidR="00154E0F" w:rsidRPr="00154E0F" w:rsidRDefault="00154E0F" w:rsidP="00154E0F">
      <w:pPr>
        <w:numPr>
          <w:ilvl w:val="0"/>
          <w:numId w:val="1"/>
        </w:numPr>
        <w:snapToGrid w:val="0"/>
        <w:spacing w:after="240"/>
        <w:rPr>
          <w:rFonts w:ascii="Arial" w:eastAsia="Times New Roman" w:hAnsi="Arial" w:cs="Arial"/>
          <w:sz w:val="22"/>
          <w:szCs w:val="22"/>
        </w:rPr>
      </w:pPr>
      <w:r w:rsidRPr="00154E0F">
        <w:rPr>
          <w:rFonts w:ascii="Arial" w:eastAsia="Times New Roman" w:hAnsi="Arial" w:cs="Arial"/>
          <w:sz w:val="22"/>
          <w:szCs w:val="22"/>
        </w:rPr>
        <w:t xml:space="preserve">If a credible allegation of a Code of </w:t>
      </w:r>
      <w:r w:rsidRPr="003F67F2">
        <w:rPr>
          <w:rFonts w:ascii="Arial" w:eastAsia="Times New Roman" w:hAnsi="Arial" w:cs="Arial"/>
          <w:sz w:val="22"/>
          <w:szCs w:val="22"/>
        </w:rPr>
        <w:t>Conduct</w:t>
      </w:r>
      <w:r w:rsidRPr="00154E0F">
        <w:rPr>
          <w:rFonts w:ascii="Arial" w:eastAsia="Times New Roman" w:hAnsi="Arial" w:cs="Arial"/>
          <w:sz w:val="22"/>
          <w:szCs w:val="22"/>
        </w:rPr>
        <w:t xml:space="preserve"> violation is received, the </w:t>
      </w:r>
      <w:r w:rsidRPr="003F67F2">
        <w:rPr>
          <w:rFonts w:ascii="Arial" w:eastAsia="Times New Roman" w:hAnsi="Arial" w:cs="Arial"/>
          <w:sz w:val="22"/>
          <w:szCs w:val="22"/>
        </w:rPr>
        <w:t>CLUB</w:t>
      </w:r>
      <w:r w:rsidRPr="00154E0F">
        <w:rPr>
          <w:rFonts w:ascii="Arial" w:eastAsia="Times New Roman" w:hAnsi="Arial" w:cs="Arial"/>
          <w:sz w:val="22"/>
          <w:szCs w:val="22"/>
        </w:rPr>
        <w:t xml:space="preserve"> will provide notice of the accusation to the accused via email.  If an email notification from </w:t>
      </w:r>
      <w:r w:rsidRPr="003F67F2">
        <w:rPr>
          <w:rFonts w:ascii="Arial" w:eastAsia="Times New Roman" w:hAnsi="Arial" w:cs="Arial"/>
          <w:sz w:val="22"/>
          <w:szCs w:val="22"/>
        </w:rPr>
        <w:t>CLUB</w:t>
      </w:r>
      <w:r w:rsidRPr="00154E0F">
        <w:rPr>
          <w:rFonts w:ascii="Arial" w:eastAsia="Times New Roman" w:hAnsi="Arial" w:cs="Arial"/>
          <w:sz w:val="22"/>
          <w:szCs w:val="22"/>
        </w:rPr>
        <w:t xml:space="preserve"> is not acknowledged, the </w:t>
      </w:r>
      <w:r w:rsidRPr="003F67F2">
        <w:rPr>
          <w:rFonts w:ascii="Arial" w:eastAsia="Times New Roman" w:hAnsi="Arial" w:cs="Arial"/>
          <w:sz w:val="22"/>
          <w:szCs w:val="22"/>
        </w:rPr>
        <w:t>CLUB</w:t>
      </w:r>
      <w:r w:rsidRPr="00154E0F">
        <w:rPr>
          <w:rFonts w:ascii="Arial" w:eastAsia="Times New Roman" w:hAnsi="Arial" w:cs="Arial"/>
          <w:sz w:val="22"/>
          <w:szCs w:val="22"/>
        </w:rPr>
        <w:t xml:space="preserve"> will send a USPS certified letter of notice about the complaint of a violation of the Code of </w:t>
      </w:r>
      <w:r w:rsidRPr="003F67F2">
        <w:rPr>
          <w:rFonts w:ascii="Arial" w:eastAsia="Times New Roman" w:hAnsi="Arial" w:cs="Arial"/>
          <w:sz w:val="22"/>
          <w:szCs w:val="22"/>
        </w:rPr>
        <w:t>Conduct</w:t>
      </w:r>
      <w:r w:rsidRPr="00154E0F">
        <w:rPr>
          <w:rFonts w:ascii="Arial" w:eastAsia="Times New Roman" w:hAnsi="Arial" w:cs="Arial"/>
          <w:sz w:val="22"/>
          <w:szCs w:val="22"/>
        </w:rPr>
        <w:t xml:space="preserve">.  </w:t>
      </w:r>
    </w:p>
    <w:p w14:paraId="05850A6D" w14:textId="5B7385B5" w:rsidR="00154E0F" w:rsidRPr="00154E0F" w:rsidRDefault="00154E0F" w:rsidP="00154E0F">
      <w:pPr>
        <w:numPr>
          <w:ilvl w:val="0"/>
          <w:numId w:val="1"/>
        </w:numPr>
        <w:snapToGrid w:val="0"/>
        <w:spacing w:after="240"/>
        <w:rPr>
          <w:rFonts w:ascii="Arial" w:eastAsia="Times New Roman" w:hAnsi="Arial" w:cs="Arial"/>
          <w:sz w:val="22"/>
          <w:szCs w:val="22"/>
        </w:rPr>
      </w:pPr>
      <w:r w:rsidRPr="00154E0F">
        <w:rPr>
          <w:rFonts w:ascii="Arial" w:eastAsia="Times New Roman" w:hAnsi="Arial" w:cs="Arial"/>
          <w:sz w:val="22"/>
          <w:szCs w:val="22"/>
        </w:rPr>
        <w:t xml:space="preserve">The </w:t>
      </w:r>
      <w:r w:rsidRPr="003F67F2">
        <w:rPr>
          <w:rFonts w:ascii="Arial" w:eastAsia="Times New Roman" w:hAnsi="Arial" w:cs="Arial"/>
          <w:sz w:val="22"/>
          <w:szCs w:val="22"/>
        </w:rPr>
        <w:t>CLUB</w:t>
      </w:r>
      <w:r w:rsidRPr="00154E0F">
        <w:rPr>
          <w:rFonts w:ascii="Arial" w:eastAsia="Times New Roman" w:hAnsi="Arial" w:cs="Arial"/>
          <w:sz w:val="22"/>
          <w:szCs w:val="22"/>
        </w:rPr>
        <w:t xml:space="preserve"> will cite the specific Code of </w:t>
      </w:r>
      <w:r w:rsidRPr="003F67F2">
        <w:rPr>
          <w:rFonts w:ascii="Arial" w:eastAsia="Times New Roman" w:hAnsi="Arial" w:cs="Arial"/>
          <w:sz w:val="22"/>
          <w:szCs w:val="22"/>
        </w:rPr>
        <w:t>Conduct</w:t>
      </w:r>
      <w:r w:rsidRPr="00154E0F">
        <w:rPr>
          <w:rFonts w:ascii="Arial" w:eastAsia="Times New Roman" w:hAnsi="Arial" w:cs="Arial"/>
          <w:sz w:val="22"/>
          <w:szCs w:val="22"/>
        </w:rPr>
        <w:t>(s) violations that has been alleged to have</w:t>
      </w:r>
      <w:r w:rsidRPr="003F67F2">
        <w:rPr>
          <w:rFonts w:ascii="Arial" w:eastAsia="Times New Roman" w:hAnsi="Arial" w:cs="Arial"/>
          <w:sz w:val="22"/>
          <w:szCs w:val="22"/>
        </w:rPr>
        <w:t xml:space="preserve"> been</w:t>
      </w:r>
      <w:r w:rsidRPr="00154E0F">
        <w:rPr>
          <w:rFonts w:ascii="Arial" w:eastAsia="Times New Roman" w:hAnsi="Arial" w:cs="Arial"/>
          <w:sz w:val="22"/>
          <w:szCs w:val="22"/>
        </w:rPr>
        <w:t xml:space="preserve"> violated.  Any </w:t>
      </w:r>
      <w:r w:rsidRPr="003F67F2">
        <w:rPr>
          <w:rFonts w:ascii="Arial" w:eastAsia="Times New Roman" w:hAnsi="Arial" w:cs="Arial"/>
          <w:sz w:val="22"/>
          <w:szCs w:val="22"/>
        </w:rPr>
        <w:t>member</w:t>
      </w:r>
      <w:r w:rsidRPr="00154E0F">
        <w:rPr>
          <w:rFonts w:ascii="Arial" w:eastAsia="Times New Roman" w:hAnsi="Arial" w:cs="Arial"/>
          <w:sz w:val="22"/>
          <w:szCs w:val="22"/>
        </w:rPr>
        <w:t xml:space="preserve"> receiving a notice of concern about a violation of the Code of </w:t>
      </w:r>
      <w:r w:rsidRPr="003F67F2">
        <w:rPr>
          <w:rFonts w:ascii="Arial" w:eastAsia="Times New Roman" w:hAnsi="Arial" w:cs="Arial"/>
          <w:sz w:val="22"/>
          <w:szCs w:val="22"/>
        </w:rPr>
        <w:t>Conduct</w:t>
      </w:r>
      <w:r w:rsidRPr="00154E0F">
        <w:rPr>
          <w:rFonts w:ascii="Arial" w:eastAsia="Times New Roman" w:hAnsi="Arial" w:cs="Arial"/>
          <w:sz w:val="22"/>
          <w:szCs w:val="22"/>
        </w:rPr>
        <w:t xml:space="preserve"> may not, under any circumstance, retaliate against a</w:t>
      </w:r>
      <w:r w:rsidRPr="003F67F2">
        <w:rPr>
          <w:rFonts w:ascii="Arial" w:eastAsia="Times New Roman" w:hAnsi="Arial" w:cs="Arial"/>
          <w:sz w:val="22"/>
          <w:szCs w:val="22"/>
        </w:rPr>
        <w:t>nother member</w:t>
      </w:r>
      <w:r w:rsidRPr="00154E0F">
        <w:rPr>
          <w:rFonts w:ascii="Arial" w:eastAsia="Times New Roman" w:hAnsi="Arial" w:cs="Arial"/>
          <w:sz w:val="22"/>
          <w:szCs w:val="22"/>
        </w:rPr>
        <w:t xml:space="preserve"> through threatening communications, use of social media to slander a</w:t>
      </w:r>
      <w:r w:rsidRPr="003F67F2">
        <w:rPr>
          <w:rFonts w:ascii="Arial" w:eastAsia="Times New Roman" w:hAnsi="Arial" w:cs="Arial"/>
          <w:sz w:val="22"/>
          <w:szCs w:val="22"/>
        </w:rPr>
        <w:t xml:space="preserve">nother member, </w:t>
      </w:r>
      <w:r w:rsidRPr="00154E0F">
        <w:rPr>
          <w:rFonts w:ascii="Arial" w:eastAsia="Times New Roman" w:hAnsi="Arial" w:cs="Arial"/>
          <w:sz w:val="22"/>
          <w:szCs w:val="22"/>
        </w:rPr>
        <w:t>and any other form of contact that may be perceived as an act of retaliation.</w:t>
      </w:r>
    </w:p>
    <w:p w14:paraId="5BEDBC88" w14:textId="0E7B28F5" w:rsidR="00154E0F" w:rsidRPr="00154E0F" w:rsidRDefault="00154E0F" w:rsidP="00154E0F">
      <w:pPr>
        <w:numPr>
          <w:ilvl w:val="0"/>
          <w:numId w:val="1"/>
        </w:numPr>
        <w:snapToGrid w:val="0"/>
        <w:spacing w:after="240"/>
        <w:rPr>
          <w:rFonts w:ascii="Arial" w:eastAsia="Times New Roman" w:hAnsi="Arial" w:cs="Arial"/>
          <w:sz w:val="22"/>
          <w:szCs w:val="22"/>
        </w:rPr>
      </w:pPr>
      <w:r w:rsidRPr="003F67F2">
        <w:rPr>
          <w:rFonts w:ascii="Arial" w:eastAsia="Times New Roman" w:hAnsi="Arial" w:cs="Arial"/>
          <w:sz w:val="22"/>
          <w:szCs w:val="22"/>
        </w:rPr>
        <w:t>The member</w:t>
      </w:r>
      <w:r w:rsidRPr="00154E0F">
        <w:rPr>
          <w:rFonts w:ascii="Arial" w:eastAsia="Times New Roman" w:hAnsi="Arial" w:cs="Arial"/>
          <w:sz w:val="22"/>
          <w:szCs w:val="22"/>
        </w:rPr>
        <w:t xml:space="preserve"> receiving a notice of concern about a violation of the Code of </w:t>
      </w:r>
      <w:r w:rsidRPr="003F67F2">
        <w:rPr>
          <w:rFonts w:ascii="Arial" w:eastAsia="Times New Roman" w:hAnsi="Arial" w:cs="Arial"/>
          <w:sz w:val="22"/>
          <w:szCs w:val="22"/>
        </w:rPr>
        <w:t>Conduct</w:t>
      </w:r>
      <w:r w:rsidRPr="00154E0F">
        <w:rPr>
          <w:rFonts w:ascii="Arial" w:eastAsia="Times New Roman" w:hAnsi="Arial" w:cs="Arial"/>
          <w:sz w:val="22"/>
          <w:szCs w:val="22"/>
        </w:rPr>
        <w:t xml:space="preserve"> has 20-calendar days to respond to or to dispute the complaint.  If a </w:t>
      </w:r>
      <w:r w:rsidRPr="003F67F2">
        <w:rPr>
          <w:rFonts w:ascii="Arial" w:eastAsia="Times New Roman" w:hAnsi="Arial" w:cs="Arial"/>
          <w:sz w:val="22"/>
          <w:szCs w:val="22"/>
        </w:rPr>
        <w:t>member</w:t>
      </w:r>
      <w:r w:rsidRPr="00154E0F">
        <w:rPr>
          <w:rFonts w:ascii="Arial" w:eastAsia="Times New Roman" w:hAnsi="Arial" w:cs="Arial"/>
          <w:sz w:val="22"/>
          <w:szCs w:val="22"/>
        </w:rPr>
        <w:t xml:space="preserve"> fails to respond within the 20-calendar day</w:t>
      </w:r>
      <w:r w:rsidRPr="003F67F2">
        <w:rPr>
          <w:rFonts w:ascii="Arial" w:eastAsia="Times New Roman" w:hAnsi="Arial" w:cs="Arial"/>
          <w:sz w:val="22"/>
          <w:szCs w:val="22"/>
        </w:rPr>
        <w:t>-</w:t>
      </w:r>
      <w:r w:rsidRPr="00154E0F">
        <w:rPr>
          <w:rFonts w:ascii="Arial" w:eastAsia="Times New Roman" w:hAnsi="Arial" w:cs="Arial"/>
          <w:sz w:val="22"/>
          <w:szCs w:val="22"/>
        </w:rPr>
        <w:t xml:space="preserve">time period, the </w:t>
      </w:r>
      <w:r w:rsidRPr="003F67F2">
        <w:rPr>
          <w:rFonts w:ascii="Arial" w:eastAsia="Times New Roman" w:hAnsi="Arial" w:cs="Arial"/>
          <w:sz w:val="22"/>
          <w:szCs w:val="22"/>
        </w:rPr>
        <w:t>Board</w:t>
      </w:r>
      <w:r w:rsidRPr="00154E0F">
        <w:rPr>
          <w:rFonts w:ascii="Arial" w:eastAsia="Times New Roman" w:hAnsi="Arial" w:cs="Arial"/>
          <w:sz w:val="22"/>
          <w:szCs w:val="22"/>
        </w:rPr>
        <w:t xml:space="preserve"> will make a determination, which may include revocation of </w:t>
      </w:r>
      <w:r w:rsidRPr="003F67F2">
        <w:rPr>
          <w:rFonts w:ascii="Arial" w:eastAsia="Times New Roman" w:hAnsi="Arial" w:cs="Arial"/>
          <w:sz w:val="22"/>
          <w:szCs w:val="22"/>
        </w:rPr>
        <w:t>membership in the</w:t>
      </w:r>
      <w:r w:rsidRPr="00154E0F">
        <w:rPr>
          <w:rFonts w:ascii="Arial" w:eastAsia="Times New Roman" w:hAnsi="Arial" w:cs="Arial"/>
          <w:sz w:val="22"/>
          <w:szCs w:val="22"/>
        </w:rPr>
        <w:t xml:space="preserve"> </w:t>
      </w:r>
      <w:r w:rsidRPr="003F67F2">
        <w:rPr>
          <w:rFonts w:ascii="Arial" w:eastAsia="Times New Roman" w:hAnsi="Arial" w:cs="Arial"/>
          <w:sz w:val="22"/>
          <w:szCs w:val="22"/>
        </w:rPr>
        <w:t>CLUB</w:t>
      </w:r>
      <w:r w:rsidRPr="00154E0F">
        <w:rPr>
          <w:rFonts w:ascii="Arial" w:eastAsia="Times New Roman" w:hAnsi="Arial" w:cs="Arial"/>
          <w:sz w:val="22"/>
          <w:szCs w:val="22"/>
        </w:rPr>
        <w:t xml:space="preserve"> </w:t>
      </w:r>
      <w:r w:rsidRPr="003F67F2">
        <w:rPr>
          <w:rFonts w:ascii="Arial" w:eastAsia="Times New Roman" w:hAnsi="Arial" w:cs="Arial"/>
          <w:sz w:val="22"/>
          <w:szCs w:val="22"/>
        </w:rPr>
        <w:t>for a period of time or permanently</w:t>
      </w:r>
      <w:r w:rsidRPr="00154E0F">
        <w:rPr>
          <w:rFonts w:ascii="Arial" w:eastAsia="Times New Roman" w:hAnsi="Arial" w:cs="Arial"/>
          <w:sz w:val="22"/>
          <w:szCs w:val="22"/>
        </w:rPr>
        <w:t>.</w:t>
      </w:r>
    </w:p>
    <w:p w14:paraId="4A668B71" w14:textId="326B4FBD" w:rsidR="00154E0F" w:rsidRPr="00154E0F" w:rsidRDefault="00154E0F" w:rsidP="00154E0F">
      <w:pPr>
        <w:numPr>
          <w:ilvl w:val="0"/>
          <w:numId w:val="1"/>
        </w:numPr>
        <w:snapToGrid w:val="0"/>
        <w:spacing w:after="240"/>
        <w:rPr>
          <w:rFonts w:ascii="Arial" w:eastAsia="Times New Roman" w:hAnsi="Arial" w:cs="Arial"/>
          <w:sz w:val="22"/>
          <w:szCs w:val="22"/>
        </w:rPr>
      </w:pPr>
      <w:r w:rsidRPr="00154E0F">
        <w:rPr>
          <w:rFonts w:ascii="Arial" w:eastAsia="Times New Roman" w:hAnsi="Arial" w:cs="Arial"/>
          <w:sz w:val="22"/>
          <w:szCs w:val="22"/>
        </w:rPr>
        <w:t xml:space="preserve">Should a </w:t>
      </w:r>
      <w:r w:rsidRPr="003F67F2">
        <w:rPr>
          <w:rFonts w:ascii="Arial" w:eastAsia="Times New Roman" w:hAnsi="Arial" w:cs="Arial"/>
          <w:sz w:val="22"/>
          <w:szCs w:val="22"/>
        </w:rPr>
        <w:t>member</w:t>
      </w:r>
      <w:r w:rsidRPr="00154E0F">
        <w:rPr>
          <w:rFonts w:ascii="Arial" w:eastAsia="Times New Roman" w:hAnsi="Arial" w:cs="Arial"/>
          <w:sz w:val="22"/>
          <w:szCs w:val="22"/>
        </w:rPr>
        <w:t xml:space="preserve"> who has received a notice about a violation of the Code of </w:t>
      </w:r>
      <w:r w:rsidRPr="003F67F2">
        <w:rPr>
          <w:rFonts w:ascii="Arial" w:eastAsia="Times New Roman" w:hAnsi="Arial" w:cs="Arial"/>
          <w:sz w:val="22"/>
          <w:szCs w:val="22"/>
        </w:rPr>
        <w:t>Conduct</w:t>
      </w:r>
      <w:r w:rsidRPr="00154E0F">
        <w:rPr>
          <w:rFonts w:ascii="Arial" w:eastAsia="Times New Roman" w:hAnsi="Arial" w:cs="Arial"/>
          <w:sz w:val="22"/>
          <w:szCs w:val="22"/>
        </w:rPr>
        <w:t xml:space="preserve"> wish to present information in their defense, they must do so in writing to the </w:t>
      </w:r>
      <w:r w:rsidRPr="003F67F2">
        <w:rPr>
          <w:rFonts w:ascii="Arial" w:eastAsia="Times New Roman" w:hAnsi="Arial" w:cs="Arial"/>
          <w:sz w:val="22"/>
          <w:szCs w:val="22"/>
        </w:rPr>
        <w:t xml:space="preserve">CLUB </w:t>
      </w:r>
      <w:r w:rsidRPr="003F67F2">
        <w:rPr>
          <w:rFonts w:ascii="Arial" w:eastAsia="Times New Roman" w:hAnsi="Arial" w:cs="Arial"/>
          <w:color w:val="C00000"/>
          <w:sz w:val="22"/>
          <w:szCs w:val="22"/>
        </w:rPr>
        <w:t>(Provide instructions for how to submit the information and to whom</w:t>
      </w:r>
      <w:r w:rsidRPr="00154E0F">
        <w:rPr>
          <w:rFonts w:ascii="Arial" w:eastAsia="Times New Roman" w:hAnsi="Arial" w:cs="Arial"/>
          <w:color w:val="C00000"/>
          <w:sz w:val="22"/>
          <w:szCs w:val="22"/>
        </w:rPr>
        <w:t>)</w:t>
      </w:r>
      <w:r w:rsidRPr="00154E0F">
        <w:rPr>
          <w:rFonts w:ascii="Arial" w:eastAsia="Times New Roman" w:hAnsi="Arial" w:cs="Arial"/>
          <w:sz w:val="22"/>
          <w:szCs w:val="22"/>
        </w:rPr>
        <w:t xml:space="preserve"> and request review of the violation of the Code of </w:t>
      </w:r>
      <w:r w:rsidRPr="003F67F2">
        <w:rPr>
          <w:rFonts w:ascii="Arial" w:eastAsia="Times New Roman" w:hAnsi="Arial" w:cs="Arial"/>
          <w:sz w:val="22"/>
          <w:szCs w:val="22"/>
        </w:rPr>
        <w:t>Conduct</w:t>
      </w:r>
      <w:r w:rsidRPr="00154E0F">
        <w:rPr>
          <w:rFonts w:ascii="Arial" w:eastAsia="Times New Roman" w:hAnsi="Arial" w:cs="Arial"/>
          <w:sz w:val="22"/>
          <w:szCs w:val="22"/>
        </w:rPr>
        <w:t xml:space="preserve">. The </w:t>
      </w:r>
      <w:r w:rsidRPr="003F67F2">
        <w:rPr>
          <w:rFonts w:ascii="Arial" w:eastAsia="Times New Roman" w:hAnsi="Arial" w:cs="Arial"/>
          <w:sz w:val="22"/>
          <w:szCs w:val="22"/>
        </w:rPr>
        <w:t>Board</w:t>
      </w:r>
      <w:r w:rsidRPr="00154E0F">
        <w:rPr>
          <w:rFonts w:ascii="Arial" w:eastAsia="Times New Roman" w:hAnsi="Arial" w:cs="Arial"/>
          <w:sz w:val="22"/>
          <w:szCs w:val="22"/>
        </w:rPr>
        <w:t xml:space="preserve"> will schedule a teleconference to review the allegation with the </w:t>
      </w:r>
      <w:r w:rsidRPr="003F67F2">
        <w:rPr>
          <w:rFonts w:ascii="Arial" w:eastAsia="Times New Roman" w:hAnsi="Arial" w:cs="Arial"/>
          <w:sz w:val="22"/>
          <w:szCs w:val="22"/>
        </w:rPr>
        <w:t>member</w:t>
      </w:r>
      <w:r w:rsidRPr="00154E0F">
        <w:rPr>
          <w:rFonts w:ascii="Arial" w:eastAsia="Times New Roman" w:hAnsi="Arial" w:cs="Arial"/>
          <w:sz w:val="22"/>
          <w:szCs w:val="22"/>
        </w:rPr>
        <w:t xml:space="preserve">. If a </w:t>
      </w:r>
      <w:r w:rsidRPr="003F67F2">
        <w:rPr>
          <w:rFonts w:ascii="Arial" w:eastAsia="Times New Roman" w:hAnsi="Arial" w:cs="Arial"/>
          <w:sz w:val="22"/>
          <w:szCs w:val="22"/>
        </w:rPr>
        <w:t>member</w:t>
      </w:r>
      <w:r w:rsidRPr="00154E0F">
        <w:rPr>
          <w:rFonts w:ascii="Arial" w:eastAsia="Times New Roman" w:hAnsi="Arial" w:cs="Arial"/>
          <w:sz w:val="22"/>
          <w:szCs w:val="22"/>
        </w:rPr>
        <w:t xml:space="preserve"> fails to make themselves available for a teleconference within a 30-day time frame following their request for review, the request for review will be deemed void.  The </w:t>
      </w:r>
      <w:r w:rsidRPr="003F67F2">
        <w:rPr>
          <w:rFonts w:ascii="Arial" w:eastAsia="Times New Roman" w:hAnsi="Arial" w:cs="Arial"/>
          <w:sz w:val="22"/>
          <w:szCs w:val="22"/>
        </w:rPr>
        <w:t>Board</w:t>
      </w:r>
      <w:r w:rsidRPr="00154E0F">
        <w:rPr>
          <w:rFonts w:ascii="Arial" w:eastAsia="Times New Roman" w:hAnsi="Arial" w:cs="Arial"/>
          <w:sz w:val="22"/>
          <w:szCs w:val="22"/>
        </w:rPr>
        <w:t xml:space="preserve"> will review any records the </w:t>
      </w:r>
      <w:r w:rsidRPr="003F67F2">
        <w:rPr>
          <w:rFonts w:ascii="Arial" w:eastAsia="Times New Roman" w:hAnsi="Arial" w:cs="Arial"/>
          <w:sz w:val="22"/>
          <w:szCs w:val="22"/>
        </w:rPr>
        <w:t xml:space="preserve">member </w:t>
      </w:r>
      <w:r w:rsidRPr="00154E0F">
        <w:rPr>
          <w:rFonts w:ascii="Arial" w:eastAsia="Times New Roman" w:hAnsi="Arial" w:cs="Arial"/>
          <w:sz w:val="22"/>
          <w:szCs w:val="22"/>
        </w:rPr>
        <w:t xml:space="preserve">may wish to submit on their behalf.  A subsequent call will be scheduled to review the complaint with the accuser along with any records the accuser wishes to submit.  Should the </w:t>
      </w:r>
      <w:r w:rsidRPr="003F67F2">
        <w:rPr>
          <w:rFonts w:ascii="Arial" w:eastAsia="Times New Roman" w:hAnsi="Arial" w:cs="Arial"/>
          <w:sz w:val="22"/>
          <w:szCs w:val="22"/>
        </w:rPr>
        <w:t xml:space="preserve">Board </w:t>
      </w:r>
      <w:r w:rsidRPr="00154E0F">
        <w:rPr>
          <w:rFonts w:ascii="Arial" w:eastAsia="Times New Roman" w:hAnsi="Arial" w:cs="Arial"/>
          <w:sz w:val="22"/>
          <w:szCs w:val="22"/>
        </w:rPr>
        <w:t>deem it necessary, they may schedule more than one teleconference with both the accused and the accuser at separate times to review facts and documentation provided by either party.  </w:t>
      </w:r>
    </w:p>
    <w:p w14:paraId="5A374C62" w14:textId="77777777" w:rsidR="00154E0F" w:rsidRPr="003F67F2" w:rsidRDefault="00154E0F" w:rsidP="00154E0F">
      <w:pPr>
        <w:numPr>
          <w:ilvl w:val="0"/>
          <w:numId w:val="1"/>
        </w:numPr>
        <w:snapToGrid w:val="0"/>
        <w:spacing w:after="240"/>
        <w:rPr>
          <w:rFonts w:ascii="Arial" w:eastAsia="Times New Roman" w:hAnsi="Arial" w:cs="Arial"/>
          <w:sz w:val="22"/>
          <w:szCs w:val="22"/>
        </w:rPr>
      </w:pPr>
      <w:r w:rsidRPr="00154E0F">
        <w:rPr>
          <w:rFonts w:ascii="Arial" w:eastAsia="Times New Roman" w:hAnsi="Arial" w:cs="Arial"/>
          <w:sz w:val="22"/>
          <w:szCs w:val="22"/>
        </w:rPr>
        <w:t xml:space="preserve">Following the fact finding, teleconferences, and deliberation teleconference held by the </w:t>
      </w:r>
      <w:r w:rsidRPr="003F67F2">
        <w:rPr>
          <w:rFonts w:ascii="Arial" w:eastAsia="Times New Roman" w:hAnsi="Arial" w:cs="Arial"/>
          <w:sz w:val="22"/>
          <w:szCs w:val="22"/>
        </w:rPr>
        <w:t>Board</w:t>
      </w:r>
      <w:r w:rsidRPr="00154E0F">
        <w:rPr>
          <w:rFonts w:ascii="Arial" w:eastAsia="Times New Roman" w:hAnsi="Arial" w:cs="Arial"/>
          <w:sz w:val="22"/>
          <w:szCs w:val="22"/>
        </w:rPr>
        <w:t>, they will issue a final action recommendation, which may recommend</w:t>
      </w:r>
      <w:r w:rsidRPr="003F67F2">
        <w:rPr>
          <w:rFonts w:ascii="Arial" w:eastAsia="Times New Roman" w:hAnsi="Arial" w:cs="Arial"/>
          <w:sz w:val="22"/>
          <w:szCs w:val="22"/>
        </w:rPr>
        <w:t>:</w:t>
      </w:r>
    </w:p>
    <w:p w14:paraId="6BA24654" w14:textId="06FAC827" w:rsidR="00154E0F" w:rsidRPr="003F67F2" w:rsidRDefault="00154E0F" w:rsidP="00154E0F">
      <w:pPr>
        <w:numPr>
          <w:ilvl w:val="1"/>
          <w:numId w:val="1"/>
        </w:numPr>
        <w:snapToGrid w:val="0"/>
        <w:rPr>
          <w:rFonts w:ascii="Arial" w:eastAsia="Times New Roman" w:hAnsi="Arial" w:cs="Arial"/>
          <w:sz w:val="22"/>
          <w:szCs w:val="22"/>
        </w:rPr>
      </w:pPr>
      <w:r w:rsidRPr="003F67F2">
        <w:rPr>
          <w:rFonts w:ascii="Arial" w:eastAsia="Times New Roman" w:hAnsi="Arial" w:cs="Arial"/>
          <w:sz w:val="22"/>
          <w:szCs w:val="22"/>
        </w:rPr>
        <w:t xml:space="preserve">No action </w:t>
      </w:r>
      <w:proofErr w:type="gramStart"/>
      <w:r w:rsidRPr="003F67F2">
        <w:rPr>
          <w:rFonts w:ascii="Arial" w:eastAsia="Times New Roman" w:hAnsi="Arial" w:cs="Arial"/>
          <w:sz w:val="22"/>
          <w:szCs w:val="22"/>
        </w:rPr>
        <w:t>needed;</w:t>
      </w:r>
      <w:proofErr w:type="gramEnd"/>
    </w:p>
    <w:p w14:paraId="5F3963CB" w14:textId="77777777" w:rsidR="00154E0F" w:rsidRPr="003F67F2" w:rsidRDefault="00154E0F" w:rsidP="00154E0F">
      <w:pPr>
        <w:numPr>
          <w:ilvl w:val="1"/>
          <w:numId w:val="1"/>
        </w:numPr>
        <w:snapToGrid w:val="0"/>
        <w:rPr>
          <w:rFonts w:ascii="Arial" w:eastAsia="Times New Roman" w:hAnsi="Arial" w:cs="Arial"/>
          <w:sz w:val="22"/>
          <w:szCs w:val="22"/>
        </w:rPr>
      </w:pPr>
      <w:r w:rsidRPr="003F67F2">
        <w:rPr>
          <w:rFonts w:ascii="Arial" w:eastAsia="Times New Roman" w:hAnsi="Arial" w:cs="Arial"/>
          <w:sz w:val="22"/>
          <w:szCs w:val="22"/>
        </w:rPr>
        <w:t>A p</w:t>
      </w:r>
      <w:r w:rsidRPr="00154E0F">
        <w:rPr>
          <w:rFonts w:ascii="Arial" w:eastAsia="Times New Roman" w:hAnsi="Arial" w:cs="Arial"/>
          <w:sz w:val="22"/>
          <w:szCs w:val="22"/>
        </w:rPr>
        <w:t>robationary period</w:t>
      </w:r>
      <w:r w:rsidRPr="003F67F2">
        <w:rPr>
          <w:rFonts w:ascii="Arial" w:eastAsia="Times New Roman" w:hAnsi="Arial" w:cs="Arial"/>
          <w:sz w:val="22"/>
          <w:szCs w:val="22"/>
        </w:rPr>
        <w:t xml:space="preserve"> with a zero-tolerance policy will be given to the member in </w:t>
      </w:r>
      <w:proofErr w:type="gramStart"/>
      <w:r w:rsidRPr="003F67F2">
        <w:rPr>
          <w:rFonts w:ascii="Arial" w:eastAsia="Times New Roman" w:hAnsi="Arial" w:cs="Arial"/>
          <w:sz w:val="22"/>
          <w:szCs w:val="22"/>
        </w:rPr>
        <w:t>question;</w:t>
      </w:r>
      <w:proofErr w:type="gramEnd"/>
    </w:p>
    <w:p w14:paraId="18E7952C" w14:textId="44927E01" w:rsidR="00154E0F" w:rsidRDefault="00154E0F" w:rsidP="003F67F2">
      <w:pPr>
        <w:numPr>
          <w:ilvl w:val="1"/>
          <w:numId w:val="1"/>
        </w:numPr>
        <w:snapToGrid w:val="0"/>
        <w:rPr>
          <w:rFonts w:ascii="Arial" w:eastAsia="Times New Roman" w:hAnsi="Arial" w:cs="Arial"/>
          <w:sz w:val="22"/>
          <w:szCs w:val="22"/>
        </w:rPr>
      </w:pPr>
      <w:r w:rsidRPr="003F67F2">
        <w:rPr>
          <w:rFonts w:ascii="Arial" w:eastAsia="Times New Roman" w:hAnsi="Arial" w:cs="Arial"/>
          <w:sz w:val="22"/>
          <w:szCs w:val="22"/>
        </w:rPr>
        <w:t>Revocation of membership for a period of time or permanently.</w:t>
      </w:r>
    </w:p>
    <w:p w14:paraId="42F8B558" w14:textId="77777777" w:rsidR="003F67F2" w:rsidRPr="003F67F2" w:rsidRDefault="003F67F2" w:rsidP="003F67F2">
      <w:pPr>
        <w:snapToGrid w:val="0"/>
        <w:ind w:left="1440"/>
        <w:rPr>
          <w:rFonts w:ascii="Arial" w:eastAsia="Times New Roman" w:hAnsi="Arial" w:cs="Arial"/>
          <w:sz w:val="22"/>
          <w:szCs w:val="22"/>
        </w:rPr>
      </w:pPr>
    </w:p>
    <w:p w14:paraId="3E29529E" w14:textId="77777777" w:rsidR="003F67F2" w:rsidRDefault="00154E0F" w:rsidP="003F67F2">
      <w:pPr>
        <w:pStyle w:val="ListParagraph"/>
        <w:numPr>
          <w:ilvl w:val="0"/>
          <w:numId w:val="2"/>
        </w:numPr>
        <w:snapToGrid w:val="0"/>
        <w:spacing w:after="240"/>
        <w:contextualSpacing w:val="0"/>
        <w:rPr>
          <w:rFonts w:ascii="Arial" w:eastAsia="Times New Roman" w:hAnsi="Arial" w:cs="Arial"/>
          <w:sz w:val="22"/>
          <w:szCs w:val="22"/>
        </w:rPr>
      </w:pPr>
      <w:r w:rsidRPr="003F67F2">
        <w:rPr>
          <w:rFonts w:ascii="Arial" w:eastAsia="Times New Roman" w:hAnsi="Arial" w:cs="Arial"/>
          <w:sz w:val="22"/>
          <w:szCs w:val="22"/>
        </w:rPr>
        <w:t xml:space="preserve">The recommendation of the </w:t>
      </w:r>
      <w:r w:rsidRPr="003F67F2">
        <w:rPr>
          <w:rFonts w:ascii="Arial" w:eastAsia="Times New Roman" w:hAnsi="Arial" w:cs="Arial"/>
          <w:sz w:val="22"/>
          <w:szCs w:val="22"/>
        </w:rPr>
        <w:t xml:space="preserve">Board </w:t>
      </w:r>
      <w:r w:rsidRPr="003F67F2">
        <w:rPr>
          <w:rFonts w:ascii="Arial" w:eastAsia="Times New Roman" w:hAnsi="Arial" w:cs="Arial"/>
          <w:sz w:val="22"/>
          <w:szCs w:val="22"/>
        </w:rPr>
        <w:t xml:space="preserve">will be communicated to both the </w:t>
      </w:r>
      <w:r w:rsidRPr="003F67F2">
        <w:rPr>
          <w:rFonts w:ascii="Arial" w:eastAsia="Times New Roman" w:hAnsi="Arial" w:cs="Arial"/>
          <w:sz w:val="22"/>
          <w:szCs w:val="22"/>
        </w:rPr>
        <w:t>member</w:t>
      </w:r>
      <w:r w:rsidRPr="003F67F2">
        <w:rPr>
          <w:rFonts w:ascii="Arial" w:eastAsia="Times New Roman" w:hAnsi="Arial" w:cs="Arial"/>
          <w:sz w:val="22"/>
          <w:szCs w:val="22"/>
        </w:rPr>
        <w:t xml:space="preserve"> and the accuser.  If either party disagrees with the recommendation, one final teleconference may be granted if new or additional facts need to be presented for further consideration.  Following this teleconference, the </w:t>
      </w:r>
      <w:r w:rsidR="00A055FA" w:rsidRPr="003F67F2">
        <w:rPr>
          <w:rFonts w:ascii="Arial" w:eastAsia="Times New Roman" w:hAnsi="Arial" w:cs="Arial"/>
          <w:sz w:val="22"/>
          <w:szCs w:val="22"/>
        </w:rPr>
        <w:t>Board</w:t>
      </w:r>
      <w:r w:rsidRPr="003F67F2">
        <w:rPr>
          <w:rFonts w:ascii="Arial" w:eastAsia="Times New Roman" w:hAnsi="Arial" w:cs="Arial"/>
          <w:sz w:val="22"/>
          <w:szCs w:val="22"/>
        </w:rPr>
        <w:t xml:space="preserve"> will again deliberate and will issue its final recommendation</w:t>
      </w:r>
      <w:r w:rsidR="00A055FA" w:rsidRPr="003F67F2">
        <w:rPr>
          <w:rFonts w:ascii="Arial" w:eastAsia="Times New Roman" w:hAnsi="Arial" w:cs="Arial"/>
          <w:sz w:val="22"/>
          <w:szCs w:val="22"/>
        </w:rPr>
        <w:t>.</w:t>
      </w:r>
    </w:p>
    <w:p w14:paraId="1C818624" w14:textId="77777777" w:rsidR="003F67F2" w:rsidRDefault="00154E0F" w:rsidP="003F67F2">
      <w:pPr>
        <w:pStyle w:val="ListParagraph"/>
        <w:numPr>
          <w:ilvl w:val="0"/>
          <w:numId w:val="2"/>
        </w:numPr>
        <w:snapToGrid w:val="0"/>
        <w:spacing w:after="240"/>
        <w:contextualSpacing w:val="0"/>
        <w:rPr>
          <w:rFonts w:ascii="Arial" w:eastAsia="Times New Roman" w:hAnsi="Arial" w:cs="Arial"/>
          <w:sz w:val="22"/>
          <w:szCs w:val="22"/>
        </w:rPr>
      </w:pPr>
      <w:r w:rsidRPr="003F67F2">
        <w:rPr>
          <w:rFonts w:ascii="Arial" w:eastAsia="Times New Roman" w:hAnsi="Arial" w:cs="Arial"/>
          <w:sz w:val="22"/>
          <w:szCs w:val="22"/>
        </w:rPr>
        <w:t xml:space="preserve">The Board of Directors will </w:t>
      </w:r>
      <w:r w:rsidR="00A055FA" w:rsidRPr="003F67F2">
        <w:rPr>
          <w:rFonts w:ascii="Arial" w:eastAsia="Times New Roman" w:hAnsi="Arial" w:cs="Arial"/>
          <w:sz w:val="22"/>
          <w:szCs w:val="22"/>
        </w:rPr>
        <w:t>record the</w:t>
      </w:r>
      <w:r w:rsidRPr="003F67F2">
        <w:rPr>
          <w:rFonts w:ascii="Arial" w:eastAsia="Times New Roman" w:hAnsi="Arial" w:cs="Arial"/>
          <w:sz w:val="22"/>
          <w:szCs w:val="22"/>
        </w:rPr>
        <w:t xml:space="preserve"> recommendation</w:t>
      </w:r>
      <w:r w:rsidR="00A055FA" w:rsidRPr="003F67F2">
        <w:rPr>
          <w:rFonts w:ascii="Arial" w:eastAsia="Times New Roman" w:hAnsi="Arial" w:cs="Arial"/>
          <w:sz w:val="22"/>
          <w:szCs w:val="22"/>
        </w:rPr>
        <w:t xml:space="preserve"> in the minutes</w:t>
      </w:r>
      <w:r w:rsidRPr="003F67F2">
        <w:rPr>
          <w:rFonts w:ascii="Arial" w:eastAsia="Times New Roman" w:hAnsi="Arial" w:cs="Arial"/>
          <w:sz w:val="22"/>
          <w:szCs w:val="22"/>
        </w:rPr>
        <w:t xml:space="preserve"> to finalize the </w:t>
      </w:r>
      <w:r w:rsidR="00A055FA" w:rsidRPr="003F67F2">
        <w:rPr>
          <w:rFonts w:ascii="Arial" w:eastAsia="Times New Roman" w:hAnsi="Arial" w:cs="Arial"/>
          <w:sz w:val="22"/>
          <w:szCs w:val="22"/>
        </w:rPr>
        <w:t xml:space="preserve">process. </w:t>
      </w:r>
      <w:r w:rsidRPr="003F67F2">
        <w:rPr>
          <w:rFonts w:ascii="Arial" w:eastAsia="Times New Roman" w:hAnsi="Arial" w:cs="Arial"/>
          <w:sz w:val="22"/>
          <w:szCs w:val="22"/>
        </w:rPr>
        <w:t xml:space="preserve">If the action is revocation of </w:t>
      </w:r>
      <w:r w:rsidR="00A055FA" w:rsidRPr="003F67F2">
        <w:rPr>
          <w:rFonts w:ascii="Arial" w:eastAsia="Times New Roman" w:hAnsi="Arial" w:cs="Arial"/>
          <w:sz w:val="22"/>
          <w:szCs w:val="22"/>
        </w:rPr>
        <w:t>membership</w:t>
      </w:r>
      <w:r w:rsidRPr="003F67F2">
        <w:rPr>
          <w:rFonts w:ascii="Arial" w:eastAsia="Times New Roman" w:hAnsi="Arial" w:cs="Arial"/>
          <w:sz w:val="22"/>
          <w:szCs w:val="22"/>
        </w:rPr>
        <w:t xml:space="preserve">, the </w:t>
      </w:r>
      <w:r w:rsidR="00A055FA" w:rsidRPr="003F67F2">
        <w:rPr>
          <w:rFonts w:ascii="Arial" w:eastAsia="Times New Roman" w:hAnsi="Arial" w:cs="Arial"/>
          <w:sz w:val="22"/>
          <w:szCs w:val="22"/>
        </w:rPr>
        <w:t>member</w:t>
      </w:r>
      <w:r w:rsidRPr="003F67F2">
        <w:rPr>
          <w:rFonts w:ascii="Arial" w:eastAsia="Times New Roman" w:hAnsi="Arial" w:cs="Arial"/>
          <w:sz w:val="22"/>
          <w:szCs w:val="22"/>
        </w:rPr>
        <w:t xml:space="preserve"> must immediately cease</w:t>
      </w:r>
      <w:r w:rsidR="00A055FA" w:rsidRPr="003F67F2">
        <w:rPr>
          <w:rFonts w:ascii="Arial" w:eastAsia="Times New Roman" w:hAnsi="Arial" w:cs="Arial"/>
          <w:sz w:val="22"/>
          <w:szCs w:val="22"/>
        </w:rPr>
        <w:t xml:space="preserve"> all involvement in the club</w:t>
      </w:r>
      <w:r w:rsidRPr="003F67F2">
        <w:rPr>
          <w:rFonts w:ascii="Arial" w:eastAsia="Times New Roman" w:hAnsi="Arial" w:cs="Arial"/>
          <w:sz w:val="22"/>
          <w:szCs w:val="22"/>
        </w:rPr>
        <w:t xml:space="preserve">.  If the recommendation is for probation, the </w:t>
      </w:r>
      <w:r w:rsidRPr="003F67F2">
        <w:rPr>
          <w:rFonts w:ascii="Arial" w:eastAsia="Times New Roman" w:hAnsi="Arial" w:cs="Arial"/>
          <w:sz w:val="22"/>
          <w:szCs w:val="22"/>
        </w:rPr>
        <w:t>CLUB</w:t>
      </w:r>
      <w:r w:rsidRPr="003F67F2">
        <w:rPr>
          <w:rFonts w:ascii="Arial" w:eastAsia="Times New Roman" w:hAnsi="Arial" w:cs="Arial"/>
          <w:sz w:val="22"/>
          <w:szCs w:val="22"/>
        </w:rPr>
        <w:t xml:space="preserve"> will outline requirements for compliance to remain in good standing with the </w:t>
      </w:r>
      <w:r w:rsidRPr="003F67F2">
        <w:rPr>
          <w:rFonts w:ascii="Arial" w:eastAsia="Times New Roman" w:hAnsi="Arial" w:cs="Arial"/>
          <w:sz w:val="22"/>
          <w:szCs w:val="22"/>
        </w:rPr>
        <w:t>CLUB</w:t>
      </w:r>
      <w:r w:rsidRPr="003F67F2">
        <w:rPr>
          <w:rFonts w:ascii="Arial" w:eastAsia="Times New Roman" w:hAnsi="Arial" w:cs="Arial"/>
          <w:sz w:val="22"/>
          <w:szCs w:val="22"/>
        </w:rPr>
        <w:t>. </w:t>
      </w:r>
    </w:p>
    <w:p w14:paraId="34966A38" w14:textId="573EBA65" w:rsidR="00154E0F" w:rsidRPr="003F67F2" w:rsidRDefault="00A055FA" w:rsidP="003F67F2">
      <w:pPr>
        <w:pStyle w:val="ListParagraph"/>
        <w:numPr>
          <w:ilvl w:val="0"/>
          <w:numId w:val="2"/>
        </w:numPr>
        <w:snapToGrid w:val="0"/>
        <w:spacing w:after="240"/>
        <w:contextualSpacing w:val="0"/>
        <w:rPr>
          <w:rFonts w:ascii="Arial" w:eastAsia="Times New Roman" w:hAnsi="Arial" w:cs="Arial"/>
          <w:sz w:val="22"/>
          <w:szCs w:val="22"/>
        </w:rPr>
      </w:pPr>
      <w:r w:rsidRPr="003F67F2">
        <w:rPr>
          <w:rFonts w:ascii="Arial" w:eastAsia="Times New Roman" w:hAnsi="Arial" w:cs="Arial"/>
          <w:sz w:val="22"/>
          <w:szCs w:val="22"/>
        </w:rPr>
        <w:t>If a removed member continues to show up at club functions, local law enforcement should be alerted.</w:t>
      </w:r>
      <w:r w:rsidR="00154E0F" w:rsidRPr="003F67F2">
        <w:rPr>
          <w:rFonts w:ascii="Arial" w:eastAsia="Times New Roman" w:hAnsi="Arial" w:cs="Arial"/>
          <w:sz w:val="22"/>
          <w:szCs w:val="22"/>
        </w:rPr>
        <w:t xml:space="preserve"> </w:t>
      </w:r>
    </w:p>
    <w:p w14:paraId="6979C209" w14:textId="77777777" w:rsidR="00154E0F" w:rsidRPr="003F67F2" w:rsidRDefault="00154E0F">
      <w:pPr>
        <w:rPr>
          <w:rFonts w:ascii="Arial" w:hAnsi="Arial" w:cs="Arial"/>
          <w:sz w:val="22"/>
          <w:szCs w:val="22"/>
        </w:rPr>
      </w:pPr>
    </w:p>
    <w:sectPr w:rsidR="00154E0F" w:rsidRPr="003F67F2" w:rsidSect="003F67F2">
      <w:pgSz w:w="12240" w:h="15840"/>
      <w:pgMar w:top="702" w:right="900" w:bottom="792"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51853"/>
    <w:multiLevelType w:val="hybridMultilevel"/>
    <w:tmpl w:val="DD164494"/>
    <w:lvl w:ilvl="0" w:tplc="5AEA18F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D409F"/>
    <w:multiLevelType w:val="multilevel"/>
    <w:tmpl w:val="2CF4D5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0F"/>
    <w:rsid w:val="00154E0F"/>
    <w:rsid w:val="003F67F2"/>
    <w:rsid w:val="00A0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8EB72"/>
  <w15:chartTrackingRefBased/>
  <w15:docId w15:val="{D6E8A7A3-C428-E74B-A963-A53333E2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E0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54E0F"/>
    <w:rPr>
      <w:color w:val="0000FF"/>
      <w:u w:val="single"/>
    </w:rPr>
  </w:style>
  <w:style w:type="paragraph" w:styleId="ListParagraph">
    <w:name w:val="List Paragraph"/>
    <w:basedOn w:val="Normal"/>
    <w:uiPriority w:val="34"/>
    <w:qFormat/>
    <w:rsid w:val="00154E0F"/>
    <w:pPr>
      <w:ind w:left="720"/>
      <w:contextualSpacing/>
    </w:pPr>
  </w:style>
  <w:style w:type="character" w:styleId="Strong">
    <w:name w:val="Strong"/>
    <w:basedOn w:val="DefaultParagraphFont"/>
    <w:uiPriority w:val="22"/>
    <w:qFormat/>
    <w:rsid w:val="003F6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6077">
      <w:bodyDiv w:val="1"/>
      <w:marLeft w:val="0"/>
      <w:marRight w:val="0"/>
      <w:marTop w:val="0"/>
      <w:marBottom w:val="0"/>
      <w:divBdr>
        <w:top w:val="none" w:sz="0" w:space="0" w:color="auto"/>
        <w:left w:val="none" w:sz="0" w:space="0" w:color="auto"/>
        <w:bottom w:val="none" w:sz="0" w:space="0" w:color="auto"/>
        <w:right w:val="none" w:sz="0" w:space="0" w:color="auto"/>
      </w:divBdr>
    </w:div>
    <w:div w:id="5648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Knaack</dc:creator>
  <cp:keywords/>
  <dc:description/>
  <cp:lastModifiedBy>Jean Knaack</cp:lastModifiedBy>
  <cp:revision>2</cp:revision>
  <dcterms:created xsi:type="dcterms:W3CDTF">2021-02-10T18:16:00Z</dcterms:created>
  <dcterms:modified xsi:type="dcterms:W3CDTF">2021-02-10T18:32:00Z</dcterms:modified>
</cp:coreProperties>
</file>